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0"/>
      </w:tblGrid>
      <w:tr w:rsidR="00064469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4469" w:rsidRDefault="0025778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FEDERACION</w:t>
            </w:r>
          </w:p>
          <w:p w:rsidR="00064469" w:rsidRDefault="0025778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ECUESTRE ARGENTINA</w:t>
            </w:r>
          </w:p>
        </w:tc>
      </w:tr>
      <w:tr w:rsidR="00064469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4469" w:rsidRDefault="0025778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GOROSTIAGA 2287 - Tel. 4778-3232  </w:t>
            </w:r>
          </w:p>
        </w:tc>
      </w:tr>
      <w:tr w:rsidR="00064469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4469" w:rsidRDefault="0025778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Fax. 4775-4423- e-mail: fea@federacoionecuestre.com.ar </w:t>
            </w:r>
          </w:p>
        </w:tc>
      </w:tr>
      <w:tr w:rsidR="00064469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4469" w:rsidRDefault="004B309E">
            <w:pPr>
              <w:spacing w:before="100" w:after="100" w:line="240" w:lineRule="auto"/>
              <w:jc w:val="center"/>
            </w:pPr>
            <w:hyperlink r:id="rId5">
              <w:r w:rsidR="00257780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u w:val="single"/>
                </w:rPr>
                <w:t>www.fedecuarg.com.ar</w:t>
              </w:r>
            </w:hyperlink>
            <w:r w:rsidR="002577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64469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4469" w:rsidRDefault="0025778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1426 – BUENOS AIRES </w:t>
            </w:r>
          </w:p>
        </w:tc>
      </w:tr>
    </w:tbl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  <w:r w:rsidR="002E5D75">
        <w:rPr>
          <w:rFonts w:ascii="Times New Roman" w:eastAsia="Times New Roman" w:hAnsi="Times New Roman" w:cs="Times New Roman"/>
          <w:b/>
          <w:sz w:val="20"/>
        </w:rPr>
        <w:t xml:space="preserve">                Buenos Aires, 19</w:t>
      </w:r>
      <w:r>
        <w:rPr>
          <w:rFonts w:ascii="Times New Roman" w:eastAsia="Times New Roman" w:hAnsi="Times New Roman" w:cs="Times New Roman"/>
          <w:b/>
          <w:sz w:val="20"/>
        </w:rPr>
        <w:t xml:space="preserve"> de mayo 2017</w:t>
      </w:r>
    </w:p>
    <w:p w:rsidR="00064469" w:rsidRDefault="000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CIRCULAR  N°</w:t>
      </w:r>
      <w:r w:rsidR="002E5D75">
        <w:rPr>
          <w:rFonts w:ascii="Times New Roman" w:eastAsia="Times New Roman" w:hAnsi="Times New Roman" w:cs="Times New Roman"/>
          <w:b/>
          <w:sz w:val="28"/>
          <w:u w:val="single"/>
        </w:rPr>
        <w:t xml:space="preserve"> 23/2017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:rsidR="00064469" w:rsidRDefault="0025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SECRETARIA DE ENDURANCE</w:t>
      </w:r>
    </w:p>
    <w:p w:rsidR="00064469" w:rsidRDefault="00257780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CONCURSO DE ENDURANCE CAZON</w:t>
      </w:r>
    </w:p>
    <w:p w:rsidR="00064469" w:rsidRDefault="000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64469" w:rsidRDefault="0025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La Federación Ecuestre Argentina informa que entre los días 29, 30 de junio y 1 de julio tendrá lugar un Concurso Internacional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Cazon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El mismo contará con pruebas internacionales para jinetes mayores y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riders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en las categorías de 80 Km., 120 Km. También habrá 40 y 80 Km novicios.</w:t>
      </w:r>
    </w:p>
    <w:p w:rsidR="00064469" w:rsidRDefault="0025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Todos los jinetes y caballos deberán haber pagado su Registro FEI. No se tomarán registros en el lugar de la competencia.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Por razones organizativas las inscripciones no canceladas 7 días antes de la competencia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se cobrarán</w:t>
      </w:r>
      <w:r>
        <w:rPr>
          <w:rFonts w:ascii="Times New Roman" w:eastAsia="Times New Roman" w:hAnsi="Times New Roman" w:cs="Times New Roman"/>
          <w:b/>
          <w:sz w:val="20"/>
        </w:rPr>
        <w:t xml:space="preserve"> aunque el binomio no participe. </w:t>
      </w:r>
      <w:r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  <w:t>Así también los boxes que se reserven y no se den de baja en forma anticipada.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</w:pP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PROGRAMA DE ACTIVIDADES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Jueves 29 de junio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064469" w:rsidRDefault="0025778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09:00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Pago de Inscripciones y entrega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chalecos .</w:t>
      </w:r>
      <w:proofErr w:type="gramEnd"/>
    </w:p>
    <w:p w:rsidR="00064469" w:rsidRDefault="0025778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14:00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Revisación veterinaria.</w:t>
      </w:r>
    </w:p>
    <w:p w:rsidR="00064469" w:rsidRDefault="0025778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14:00 a 17:00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Pesaje obligatorio.</w:t>
      </w:r>
    </w:p>
    <w:p w:rsidR="00064469" w:rsidRDefault="0025778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17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    Reunión técnica.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Viernes 30 de junio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064469" w:rsidRDefault="0025778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Largada 120 km FEI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Y.R..</w:t>
      </w:r>
      <w:proofErr w:type="gramEnd"/>
    </w:p>
    <w:p w:rsidR="00064469" w:rsidRDefault="0025778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7.15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             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Largada  120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km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senior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   </w:t>
      </w:r>
    </w:p>
    <w:p w:rsidR="00064469" w:rsidRDefault="0025778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9.00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Largada 81 km FEI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Y.R..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  </w:t>
      </w:r>
    </w:p>
    <w:p w:rsidR="00064469" w:rsidRDefault="00257780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9. 15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                Largada 81 km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senior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.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Sábado 1 de julio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8:30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  Largada 81 km FEI.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YR .</w:t>
      </w:r>
      <w:proofErr w:type="gramEnd"/>
    </w:p>
    <w:p w:rsidR="00064469" w:rsidRDefault="00257780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8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;45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Largada 81km FEI.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Mayores .</w:t>
      </w:r>
      <w:proofErr w:type="gramEnd"/>
    </w:p>
    <w:p w:rsidR="00064469" w:rsidRDefault="0025778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</w:t>
      </w:r>
    </w:p>
    <w:p w:rsidR="00064469" w:rsidRDefault="00257780">
      <w:pPr>
        <w:numPr>
          <w:ilvl w:val="0"/>
          <w:numId w:val="4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Entrega de premios al finalizar las carreras.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2-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COMITE ORGANIZADOR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APRA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</w:rPr>
      </w:pPr>
    </w:p>
    <w:p w:rsidR="00064469" w:rsidRDefault="00257780">
      <w:pPr>
        <w:numPr>
          <w:ilvl w:val="0"/>
          <w:numId w:val="5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OFICIALES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JURADO DE CAMPO 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Presidente  120 km: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Marcela Romero 3*ARG</w:t>
      </w:r>
    </w:p>
    <w:p w:rsidR="00064469" w:rsidRDefault="0006446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Marcos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Profitos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FEI 2*ARG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Agustin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Roldan FEA ARG   </w:t>
      </w:r>
    </w:p>
    <w:p w:rsidR="00064469" w:rsidRDefault="00257780">
      <w:pPr>
        <w:tabs>
          <w:tab w:val="left" w:pos="23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</w:p>
    <w:p w:rsidR="00064469" w:rsidRDefault="0006446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Delegado técnico: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Carlos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Larrere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FEI 4* ARG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Chief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Steward</w:t>
      </w:r>
      <w:proofErr w:type="spellEnd"/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Sr.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Jose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Luis Roldan FEI 3* ARG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Presidente 81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KM :</w:t>
      </w:r>
      <w:proofErr w:type="gramEnd"/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Graciela Montes De Oca FEI 3* ARG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Efeyan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FEI  2* ARG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Pilar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Basombrio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FEA ARG 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Stewards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Eliana Cacho FEI 1* ARG</w:t>
      </w:r>
    </w:p>
    <w:p w:rsidR="00064469" w:rsidRDefault="0025778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Javier Gutiérrez FEA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Damian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Rodriguez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FEA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María Rosa Costa.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Gonzalo Arroyo.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Ivan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Lorito 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Hector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Silveira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469" w:rsidRDefault="00257780">
      <w:pPr>
        <w:numPr>
          <w:ilvl w:val="0"/>
          <w:numId w:val="6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COMISIÓN VETERINARIA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Presidente de la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Comisiòn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Veterinária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Hector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Bergara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( FEI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3*) ARG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Veterinario Extranjero</w:t>
      </w:r>
      <w:r>
        <w:rPr>
          <w:rFonts w:ascii="Times New Roman" w:eastAsia="Times New Roman" w:hAnsi="Times New Roman" w:cs="Times New Roman"/>
          <w:b/>
          <w:sz w:val="24"/>
        </w:rPr>
        <w:t xml:space="preserve">: Juan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Jose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Prem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( FEI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4*) GUAT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Miembros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Alex Hernández  FEI 2* ARG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Eugenia Duarte FEI 3*ARG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Roque Miranda FEI 3* ARG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Barbara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Ra</w:t>
      </w:r>
      <w:r w:rsidR="00ED069C">
        <w:rPr>
          <w:rFonts w:ascii="Times New Roman" w:eastAsia="Times New Roman" w:hAnsi="Times New Roman" w:cs="Times New Roman"/>
          <w:b/>
          <w:sz w:val="24"/>
        </w:rPr>
        <w:t>f</w:t>
      </w:r>
      <w:r>
        <w:rPr>
          <w:rFonts w:ascii="Times New Roman" w:eastAsia="Times New Roman" w:hAnsi="Times New Roman" w:cs="Times New Roman"/>
          <w:b/>
          <w:sz w:val="24"/>
        </w:rPr>
        <w:t>fo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FEI 3* ARG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Veterinario de tratamiento</w:t>
      </w:r>
      <w:r>
        <w:rPr>
          <w:rFonts w:ascii="Times New Roman" w:eastAsia="Times New Roman" w:hAnsi="Times New Roman" w:cs="Times New Roman"/>
          <w:b/>
          <w:sz w:val="24"/>
        </w:rPr>
        <w:t xml:space="preserve">:   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Marta Moya                     FEI 3* ARG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Facundo Martínez Leiva </w:t>
      </w:r>
      <w:proofErr w:type="spellStart"/>
      <w:r w:rsidR="00ED069C">
        <w:rPr>
          <w:rFonts w:ascii="Times New Roman" w:eastAsia="Times New Roman" w:hAnsi="Times New Roman" w:cs="Times New Roman"/>
          <w:b/>
          <w:sz w:val="24"/>
        </w:rPr>
        <w:t>ptv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ARG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Cada caballo que concurra al Hospital  por necesidad de tratamiento deberá pagar en dicho momento el costo de los medicamentos más $150 en concepto de honorarios.</w:t>
      </w:r>
    </w:p>
    <w:p w:rsidR="00064469" w:rsidRDefault="00257780">
      <w:pPr>
        <w:numPr>
          <w:ilvl w:val="0"/>
          <w:numId w:val="7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LABORATORIO 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designar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ANTIDOPING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: .</w:t>
      </w:r>
      <w:proofErr w:type="gramEnd"/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 acuerdo a lo estipulado por el Reglamento Internacional de FEI-</w:t>
      </w:r>
    </w:p>
    <w:p w:rsidR="00064469" w:rsidRDefault="00257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Ningún jinete podrá retirar su caballo de la competencia hasta que la comisión veterinaria así lo autorice, caso contrario será ELIMINADO.</w:t>
      </w:r>
    </w:p>
    <w:p w:rsidR="00064469" w:rsidRDefault="00257780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LOS BOXES SERAN ASIGNADOS POR ORDEN DE INSCRIPCION (sin excepción), y de acuerdo a los mails que se reciban.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Si necesitan alojarse cerca de otros participantes deberán solicitarlo al momento de la reserva</w:t>
      </w:r>
      <w:r>
        <w:rPr>
          <w:rFonts w:ascii="Times New Roman" w:eastAsia="Times New Roman" w:hAnsi="Times New Roman" w:cs="Times New Roman"/>
          <w:b/>
          <w:sz w:val="24"/>
        </w:rPr>
        <w:t xml:space="preserve">.       </w:t>
      </w:r>
    </w:p>
    <w:p w:rsidR="00064469" w:rsidRDefault="00257780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El costo del box es  un pago único de $800    </w:t>
      </w:r>
    </w:p>
    <w:p w:rsidR="00064469" w:rsidRDefault="0025778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 recibirán las inscripciones y reserva de boxes a partir  de la fecha y hasta el lunes 22 de junio Todo cambio o cancelación de inscripción deberá ser efectuado antes del cierre de no ser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sufrirá un recargo de $200 Del mismo modo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la baja de los boxes</w:t>
      </w:r>
      <w:r>
        <w:rPr>
          <w:rFonts w:ascii="Times New Roman" w:eastAsia="Times New Roman" w:hAnsi="Times New Roman" w:cs="Times New Roman"/>
          <w:b/>
          <w:sz w:val="24"/>
        </w:rPr>
        <w:t xml:space="preserve"> deberá hacerse en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forma anticipada</w:t>
      </w:r>
      <w:r>
        <w:rPr>
          <w:rFonts w:ascii="Times New Roman" w:eastAsia="Times New Roman" w:hAnsi="Times New Roman" w:cs="Times New Roman"/>
          <w:b/>
          <w:sz w:val="24"/>
        </w:rPr>
        <w:t xml:space="preserve">, caso contrario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se cobrará aunque no lo utilicen.</w:t>
      </w:r>
    </w:p>
    <w:p w:rsidR="00064469" w:rsidRDefault="00257780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INSCRIPCIONES</w:t>
      </w:r>
    </w:p>
    <w:p w:rsidR="00064469" w:rsidRDefault="00257780">
      <w:pPr>
        <w:tabs>
          <w:tab w:val="right" w:pos="85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Dirigir Inscripciones y reservas de boxes a   Eliana.2000@live.com.ar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064469" w:rsidRDefault="00257780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PARA LAS CARRERAS FEI  SÓLO SE RECIBIRÁN INSCRIPCIONES CON EL NÚMERO DE REGISTRO FEI DE CABALLO Y JINETE, INDICANDO CATEGORÍA DEL MISMO</w:t>
      </w:r>
    </w:p>
    <w:p w:rsidR="00064469" w:rsidRDefault="00064469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MONTOS DE INSCRIPCIONES </w:t>
      </w:r>
    </w:p>
    <w:p w:rsidR="00064469" w:rsidRDefault="00064469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Categoría  CEI ***    120 Km.:   $ 2.200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mas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doping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Categoría  CEI **       81 Km.:    $ 2.200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mas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doping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40  y 80 km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Novicios :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$ 1200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REGLAMENTACION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La competencia se regirá por el Reglamento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FEI.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Final de la Categoría 80 Km.: se determina por el cruce de meta. Siendo el tiempo de recuperación de 20 minutos con 64 p/m., salvo en la última etapa cuando la recuperación será  de 30 minutos, a excepción de los </w:t>
      </w:r>
      <w:r w:rsidR="00ED069C">
        <w:rPr>
          <w:rFonts w:ascii="Times New Roman" w:eastAsia="Times New Roman" w:hAnsi="Times New Roman" w:cs="Times New Roman"/>
          <w:b/>
          <w:sz w:val="20"/>
        </w:rPr>
        <w:t>J/YR</w:t>
      </w:r>
      <w:r>
        <w:rPr>
          <w:rFonts w:ascii="Times New Roman" w:eastAsia="Times New Roman" w:hAnsi="Times New Roman" w:cs="Times New Roman"/>
          <w:b/>
          <w:sz w:val="20"/>
        </w:rPr>
        <w:t xml:space="preserve"> que es a entrada VET CHECK.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Final de la Categoría 120 Km.: se determina por el cruce de meta. Siendo el tiempo de recuperación de 20 minutos con 64 p/m, salvo en la última etapa cuando la recuperación será  de 30 minutos.</w:t>
      </w: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PESO MINIMO REQUERIDO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Juniors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y Young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Riders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no pesan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75 Kg. con equipo para 80 Km.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75 Kg.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con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equipo para las categoría de 120 Km. 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</w:t>
      </w: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Se recuerda el uso obligatorio del casco en todo momento del evento como también el uso de chalecos de seguridad para los menores de 18 años,  incluyendo además del jinete a los cuidadores y/o cualquier persona que monte el equino,  como así también la exigencia  de usar calzado con taco o estribo de seguridad o capacho. Se prohíbe el uso de espuelas, riendas corredizas, largas o alemanas y fusta en todas las etapas del recorrido (Art. 818 del Reglamento FEI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).</w:t>
      </w:r>
    </w:p>
    <w:p w:rsidR="00064469" w:rsidRDefault="0025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5. PULSACIONES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En el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Vet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Check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sólo se permite la presentación del equino acompañado por dos personas, portando el chaleco del jinete. El equino deberá ser presentado solo con cabezada y sin ningún otro elemento.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Para 120 Km. y 80 Km: 64p/m con un tiempo de recuperación de 20 minutos en todas las etapas, excepto en la última donde el tiempo de recuperación permitido es de 30 minutos. 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Para novicios 60 p/m, recuperación en 10 minutos.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ETAPAS – VELOCIDAD MÍNIMA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La velocidad mínima requerida para todas las categorías será de 13 Km /h.</w:t>
      </w: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CATEGORIA  CEI 2* </w:t>
      </w:r>
      <w:r w:rsidR="00ED069C">
        <w:rPr>
          <w:rFonts w:ascii="Times New Roman" w:eastAsia="Times New Roman" w:hAnsi="Times New Roman" w:cs="Times New Roman"/>
          <w:b/>
          <w:sz w:val="20"/>
          <w:u w:val="single"/>
        </w:rPr>
        <w:t>120 KM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1º   38 KM        RETENCION DE 45 MINUTOS.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2º   35 KM        RETENCION DE 40 MINUTOS.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3º   27 KM        RETENCION DE 50 MINUTOS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4º   20 KM        FINAL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CATEGORIA CEI 1* 81 KM  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1º   22 KM        RETENCION DE 32 MINUTOS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2º   21 KM        RETENCION DE 30 MINUTOS.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3º   19 KM        RETENCION DE 40 MINUTOS.</w:t>
      </w:r>
    </w:p>
    <w:p w:rsidR="00064469" w:rsidRDefault="0025778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4º   1 9KM        RETENCION DE 40 MINUTOS.</w:t>
      </w: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OBJECIONES Y RECLAMOS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Toda aquella persona que considere una causa de reclamo deberá presentarla ante el jurado de Campo sin excepción, el cual la resolverá de acuerdo a las reglamentaciones de la Federación Ecuestre Argentina y a las de la Federación Ecuestre Internacional.</w:t>
      </w:r>
      <w:r>
        <w:rPr>
          <w:rFonts w:ascii="Times New Roman" w:eastAsia="Times New Roman" w:hAnsi="Times New Roman" w:cs="Times New Roman"/>
          <w:b/>
          <w:sz w:val="20"/>
        </w:rPr>
        <w:t xml:space="preserve"> Todos los reclamos para ser validos deben ser hechos por escrito y deben estar acompañados por un depósito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u$s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200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ó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equivalente.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8.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CONDICIONES Y REQUISITOS DE PARTICIPACION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Podrán participar los binomios pertenecientes a todas aquellas entidades afiliadas o adheridas a la Federación Ecuestre Argentina, y otros especialmente invitados.</w:t>
      </w: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Para los 160 km  los caballos deben tener 8 años cumplidos</w:t>
      </w:r>
    </w:p>
    <w:p w:rsidR="00064469" w:rsidRDefault="00257780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DOCUMENTACION SANITARIA VALIDA PARA TODOS LOS EQUINOS PARTICIPANTES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PASAPORTE DE LA FEDERACION ECUESTRE ARGENTINA DONDE CONSTE: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Vacunación anual contra encefalomielitis equina.</w:t>
      </w:r>
    </w:p>
    <w:p w:rsidR="00064469" w:rsidRDefault="00257780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Vacunación trimestral contra influenza equina.</w:t>
      </w:r>
    </w:p>
    <w:p w:rsidR="00064469" w:rsidRDefault="00257780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Análisis de Anemia Infecciosa con antigüedad menor a 60 días.</w:t>
      </w:r>
    </w:p>
    <w:p w:rsidR="00064469" w:rsidRDefault="0025778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Solo con estos 3 requerimientos podrán ingresar los equinos al predio, el control sanitario será realizado estrictamente.</w:t>
      </w:r>
    </w:p>
    <w:p w:rsidR="00064469" w:rsidRDefault="0025778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SE RECUERDA QUE ES IMPRESCINDIBLE ADJUNTAR EL LOG SHEET AL PASAPORTE NACIONAL.</w:t>
      </w:r>
    </w:p>
    <w:p w:rsidR="00064469" w:rsidRDefault="00064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9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. CHALECOS</w:t>
      </w:r>
      <w:r>
        <w:rPr>
          <w:rFonts w:ascii="Times New Roman" w:eastAsia="Times New Roman" w:hAnsi="Times New Roman" w:cs="Times New Roman"/>
          <w:b/>
          <w:sz w:val="20"/>
        </w:rPr>
        <w:t xml:space="preserve">: Serán entregados junto con la ficha veterinaria previa regularización del pago de federaciones. 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2577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 </w:t>
      </w: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064469" w:rsidRDefault="00064469">
      <w:pPr>
        <w:tabs>
          <w:tab w:val="left" w:pos="360"/>
        </w:tabs>
        <w:spacing w:before="100" w:after="100" w:line="240" w:lineRule="auto"/>
        <w:ind w:left="331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064469" w:rsidRDefault="00064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sectPr w:rsidR="00064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B35DC"/>
    <w:multiLevelType w:val="multilevel"/>
    <w:tmpl w:val="1298C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4B0C9D"/>
    <w:multiLevelType w:val="multilevel"/>
    <w:tmpl w:val="29642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196C76"/>
    <w:multiLevelType w:val="multilevel"/>
    <w:tmpl w:val="7814F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01A1C"/>
    <w:multiLevelType w:val="multilevel"/>
    <w:tmpl w:val="C4A818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1D4AD8"/>
    <w:multiLevelType w:val="multilevel"/>
    <w:tmpl w:val="22F44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FC4FDF"/>
    <w:multiLevelType w:val="multilevel"/>
    <w:tmpl w:val="DB92F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6866AA"/>
    <w:multiLevelType w:val="multilevel"/>
    <w:tmpl w:val="AE127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D900C5"/>
    <w:multiLevelType w:val="multilevel"/>
    <w:tmpl w:val="5832C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0677AB"/>
    <w:multiLevelType w:val="multilevel"/>
    <w:tmpl w:val="5CFC9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6F57BE"/>
    <w:multiLevelType w:val="multilevel"/>
    <w:tmpl w:val="DAFEF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DE17BC"/>
    <w:multiLevelType w:val="multilevel"/>
    <w:tmpl w:val="7D8CF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DE14A6"/>
    <w:multiLevelType w:val="multilevel"/>
    <w:tmpl w:val="A672F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CC7DE2"/>
    <w:multiLevelType w:val="multilevel"/>
    <w:tmpl w:val="3DC41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69"/>
    <w:rsid w:val="00064469"/>
    <w:rsid w:val="00257780"/>
    <w:rsid w:val="002E5D75"/>
    <w:rsid w:val="005F1CE7"/>
    <w:rsid w:val="00E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64067-21AE-44DE-9536-33CC7C22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decuarg.com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vtramonte</dc:creator>
  <cp:lastModifiedBy>vtramonte</cp:lastModifiedBy>
  <cp:revision>2</cp:revision>
  <cp:lastPrinted>2017-05-11T15:35:00Z</cp:lastPrinted>
  <dcterms:created xsi:type="dcterms:W3CDTF">2017-05-11T20:40:00Z</dcterms:created>
  <dcterms:modified xsi:type="dcterms:W3CDTF">2017-05-11T20:40:00Z</dcterms:modified>
</cp:coreProperties>
</file>