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0DE67FE4" wp14:editId="5EC505B9">
            <wp:simplePos x="0" y="0"/>
            <wp:positionH relativeFrom="column">
              <wp:posOffset>634365</wp:posOffset>
            </wp:positionH>
            <wp:positionV relativeFrom="paragraph">
              <wp:posOffset>-168275</wp:posOffset>
            </wp:positionV>
            <wp:extent cx="1546860" cy="97041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E1775B" w:rsidTr="00803CE7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803CE7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47783232</w:t>
            </w:r>
          </w:p>
        </w:tc>
      </w:tr>
      <w:tr w:rsidR="00E1775B" w:rsidTr="00803CE7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803C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9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E1775B" w:rsidTr="00803CE7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75B" w:rsidRDefault="00E1775B" w:rsidP="00803C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E1775B" w:rsidRDefault="00E1775B" w:rsidP="00E1775B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E1775B" w:rsidRDefault="00E1775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</w:t>
      </w:r>
      <w:r w:rsidR="008E50DE">
        <w:rPr>
          <w:rFonts w:ascii="Times New Roman" w:hAnsi="Times New Roman" w:cs="Times New Roman"/>
          <w:noProof/>
          <w:sz w:val="24"/>
          <w:szCs w:val="24"/>
          <w:lang w:eastAsia="es-AR"/>
        </w:rPr>
        <w:t>30 de Julio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2015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B72CD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 xml:space="preserve">ANTEPROGRAMA 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B72CD" w:rsidRPr="00C3317B" w:rsidRDefault="00CB72CD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8E50DE">
        <w:rPr>
          <w:rFonts w:ascii="Times New Roman" w:hAnsi="Times New Roman" w:cs="Times New Roman"/>
          <w:noProof/>
          <w:sz w:val="24"/>
          <w:szCs w:val="24"/>
          <w:lang w:eastAsia="es-AR"/>
        </w:rPr>
        <w:t>8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</w:t>
      </w:r>
      <w:r w:rsidR="008E50DE">
        <w:rPr>
          <w:rFonts w:ascii="Times New Roman" w:hAnsi="Times New Roman" w:cs="Times New Roman"/>
          <w:noProof/>
          <w:sz w:val="24"/>
          <w:szCs w:val="24"/>
          <w:lang w:eastAsia="es-AR"/>
        </w:rPr>
        <w:t>Agosto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2015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>pcion $4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10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2015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11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las inscripciones: 8.3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  <w:r w:rsidR="003E6CA3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8E50DE" w:rsidRPr="008E50DE" w:rsidRDefault="008E50DE" w:rsidP="008E50DE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E50DE" w:rsidRPr="008E50DE" w:rsidRDefault="008E50DE" w:rsidP="00D90F0A">
      <w:pPr>
        <w:rPr>
          <w:rFonts w:ascii="Times New Roman" w:hAnsi="Times New Roman" w:cs="Times New Roman"/>
          <w:sz w:val="24"/>
          <w:szCs w:val="24"/>
          <w:lang w:eastAsia="es-AR"/>
        </w:rPr>
      </w:pPr>
      <w:r w:rsidRPr="008E50DE">
        <w:rPr>
          <w:rFonts w:ascii="Times New Roman" w:hAnsi="Times New Roman" w:cs="Times New Roman"/>
          <w:sz w:val="24"/>
          <w:szCs w:val="24"/>
          <w:lang w:eastAsia="es-AR"/>
        </w:rPr>
        <w:t>ES OBLIGATORIO EL USO DEL CASCO</w:t>
      </w: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E1775B" w:rsidRDefault="00E1775B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5AD8F4AD" wp14:editId="502F68E3">
            <wp:extent cx="1920240" cy="464372"/>
            <wp:effectExtent l="0" t="0" r="3810" b="0"/>
            <wp:docPr id="3" name="Imagen 3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5B" w:rsidRDefault="0088525B" w:rsidP="00E1775B">
      <w:pPr>
        <w:spacing w:after="0" w:line="240" w:lineRule="auto"/>
      </w:pPr>
      <w:r>
        <w:separator/>
      </w:r>
    </w:p>
  </w:endnote>
  <w:endnote w:type="continuationSeparator" w:id="0">
    <w:p w:rsidR="0088525B" w:rsidRDefault="0088525B" w:rsidP="00E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5B" w:rsidRDefault="0088525B" w:rsidP="00E1775B">
      <w:pPr>
        <w:spacing w:after="0" w:line="240" w:lineRule="auto"/>
      </w:pPr>
      <w:r>
        <w:separator/>
      </w:r>
    </w:p>
  </w:footnote>
  <w:footnote w:type="continuationSeparator" w:id="0">
    <w:p w:rsidR="0088525B" w:rsidRDefault="0088525B" w:rsidP="00E1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1B463D"/>
    <w:rsid w:val="002E147B"/>
    <w:rsid w:val="003E6CA3"/>
    <w:rsid w:val="004F1256"/>
    <w:rsid w:val="00524C74"/>
    <w:rsid w:val="0069038C"/>
    <w:rsid w:val="006D49AC"/>
    <w:rsid w:val="00813560"/>
    <w:rsid w:val="0088525B"/>
    <w:rsid w:val="008E50DE"/>
    <w:rsid w:val="009D40CD"/>
    <w:rsid w:val="00A132CA"/>
    <w:rsid w:val="00A260EA"/>
    <w:rsid w:val="00A72A56"/>
    <w:rsid w:val="00A743DC"/>
    <w:rsid w:val="00C2390D"/>
    <w:rsid w:val="00C3317B"/>
    <w:rsid w:val="00C4394A"/>
    <w:rsid w:val="00C710AF"/>
    <w:rsid w:val="00CB72CD"/>
    <w:rsid w:val="00CE4509"/>
    <w:rsid w:val="00D13C5D"/>
    <w:rsid w:val="00D90F0A"/>
    <w:rsid w:val="00DC0126"/>
    <w:rsid w:val="00E0215A"/>
    <w:rsid w:val="00E1667A"/>
    <w:rsid w:val="00E1775B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75B"/>
  </w:style>
  <w:style w:type="paragraph" w:styleId="Piedepgina">
    <w:name w:val="footer"/>
    <w:basedOn w:val="Normal"/>
    <w:link w:val="PiedepginaCar"/>
    <w:uiPriority w:val="99"/>
    <w:unhideWhenUsed/>
    <w:rsid w:val="00E17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castelli@yahoo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a@fe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cp:lastPrinted>2015-08-03T14:53:00Z</cp:lastPrinted>
  <dcterms:created xsi:type="dcterms:W3CDTF">2015-08-03T14:48:00Z</dcterms:created>
  <dcterms:modified xsi:type="dcterms:W3CDTF">2015-08-03T14:48:00Z</dcterms:modified>
</cp:coreProperties>
</file>